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E4" w:rsidRPr="00A934E4" w:rsidRDefault="00A934E4" w:rsidP="00A934E4">
      <w:pPr>
        <w:spacing w:after="0" w:line="216" w:lineRule="atLeast"/>
        <w:ind w:left="75" w:right="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Протокол установчих зборів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934E4" w:rsidRPr="00A934E4" w:rsidRDefault="00A934E4" w:rsidP="00A934E4">
      <w:pPr>
        <w:spacing w:after="0" w:line="216" w:lineRule="atLeast"/>
        <w:ind w:left="75" w:right="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для формування складу Громадської ради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934E4" w:rsidRPr="00A934E4" w:rsidRDefault="00A934E4" w:rsidP="00A934E4">
      <w:pPr>
        <w:spacing w:after="0" w:line="216" w:lineRule="atLeast"/>
        <w:ind w:left="75" w:right="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при Державній казначейській службі України</w:t>
      </w:r>
    </w:p>
    <w:p w:rsidR="00A934E4" w:rsidRPr="00A934E4" w:rsidRDefault="00A934E4" w:rsidP="00A934E4">
      <w:pPr>
        <w:spacing w:before="75" w:after="75" w:line="216" w:lineRule="atLeast"/>
        <w:ind w:left="75" w:righ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34E4" w:rsidRPr="00A934E4" w:rsidRDefault="00A934E4" w:rsidP="00A934E4">
      <w:pPr>
        <w:spacing w:after="0" w:line="216" w:lineRule="atLeast"/>
        <w:ind w:left="75" w:right="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934E4" w:rsidRPr="0064667D" w:rsidRDefault="00A934E4" w:rsidP="00A934E4">
      <w:pPr>
        <w:spacing w:before="75" w:after="75" w:line="216" w:lineRule="atLeast"/>
        <w:ind w:left="75" w:right="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93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м. Київ                                                                                                       12.01.2015</w:t>
      </w:r>
    </w:p>
    <w:p w:rsidR="008C128C" w:rsidRPr="0064667D" w:rsidRDefault="008C128C" w:rsidP="008C128C">
      <w:pPr>
        <w:pStyle w:val="a5"/>
        <w:spacing w:before="0" w:beforeAutospacing="0" w:after="0" w:afterAutospacing="0" w:line="300" w:lineRule="exact"/>
      </w:pPr>
      <w:r w:rsidRPr="0064667D">
        <w:rPr>
          <w:b/>
          <w:bCs/>
        </w:rPr>
        <w:t> </w:t>
      </w:r>
    </w:p>
    <w:p w:rsidR="008C128C" w:rsidRPr="0064667D" w:rsidRDefault="008C128C" w:rsidP="008C128C">
      <w:pPr>
        <w:pStyle w:val="xfmc2"/>
        <w:spacing w:before="0" w:beforeAutospacing="0" w:after="0" w:afterAutospacing="0" w:line="300" w:lineRule="exact"/>
        <w:jc w:val="both"/>
        <w:rPr>
          <w:sz w:val="28"/>
          <w:szCs w:val="28"/>
          <w:lang w:val="uk-UA"/>
        </w:rPr>
      </w:pPr>
      <w:r w:rsidRPr="0064667D">
        <w:rPr>
          <w:sz w:val="28"/>
          <w:szCs w:val="28"/>
          <w:lang w:val="uk-UA"/>
        </w:rPr>
        <w:t xml:space="preserve">Засідання відбулося у  залі колегії </w:t>
      </w:r>
    </w:p>
    <w:p w:rsidR="008C128C" w:rsidRPr="0064667D" w:rsidRDefault="008C128C" w:rsidP="008C128C">
      <w:pPr>
        <w:pStyle w:val="xfmc2"/>
        <w:spacing w:before="0" w:beforeAutospacing="0" w:after="0" w:afterAutospacing="0" w:line="300" w:lineRule="exact"/>
        <w:jc w:val="both"/>
      </w:pPr>
      <w:r w:rsidRPr="0064667D">
        <w:rPr>
          <w:sz w:val="28"/>
          <w:szCs w:val="28"/>
          <w:lang w:val="uk-UA"/>
        </w:rPr>
        <w:t>Казначейства України (вул. Бастіонна, 6 кім-та № 304/1 у м. Києві)</w:t>
      </w:r>
    </w:p>
    <w:p w:rsidR="008C128C" w:rsidRPr="0064667D" w:rsidRDefault="008C128C" w:rsidP="008C128C">
      <w:pPr>
        <w:pStyle w:val="xfmc2"/>
        <w:spacing w:before="0" w:beforeAutospacing="0" w:after="0" w:afterAutospacing="0" w:line="300" w:lineRule="exact"/>
        <w:jc w:val="both"/>
      </w:pPr>
      <w:r w:rsidRPr="0064667D">
        <w:rPr>
          <w:sz w:val="28"/>
          <w:szCs w:val="28"/>
          <w:lang w:val="uk-UA"/>
        </w:rPr>
        <w:t>Початок засідання – 15 год.00 хв.</w:t>
      </w:r>
    </w:p>
    <w:p w:rsidR="008C128C" w:rsidRPr="0064667D" w:rsidRDefault="008C128C" w:rsidP="008C128C">
      <w:pPr>
        <w:pStyle w:val="xfmc2"/>
        <w:spacing w:before="0" w:beforeAutospacing="0" w:after="0" w:afterAutospacing="0" w:line="300" w:lineRule="exact"/>
        <w:jc w:val="both"/>
      </w:pPr>
      <w:r w:rsidRPr="0064667D">
        <w:rPr>
          <w:sz w:val="28"/>
          <w:szCs w:val="28"/>
          <w:lang w:val="uk-UA"/>
        </w:rPr>
        <w:t>Завершення засідання – 15 год. 35 хв.</w:t>
      </w:r>
    </w:p>
    <w:p w:rsidR="008C128C" w:rsidRPr="00A934E4" w:rsidRDefault="008C128C" w:rsidP="00A934E4">
      <w:pPr>
        <w:spacing w:before="75" w:after="75" w:line="216" w:lineRule="atLeast"/>
        <w:ind w:left="75" w:right="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A934E4" w:rsidRPr="0064667D" w:rsidRDefault="00A934E4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934E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Відкриття установчих зборів.</w:t>
      </w:r>
    </w:p>
    <w:p w:rsidR="008C128C" w:rsidRPr="0064667D" w:rsidRDefault="008C128C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bdr w:val="none" w:sz="0" w:space="0" w:color="auto" w:frame="1"/>
          <w:lang w:val="uk-UA" w:eastAsia="ru-RU"/>
        </w:rPr>
      </w:pPr>
    </w:p>
    <w:p w:rsidR="00A934E4" w:rsidRPr="0064667D" w:rsidRDefault="00A934E4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Головуюча </w:t>
      </w:r>
      <w:r w:rsidR="006A7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 відкритті установчих зборів </w:t>
      </w:r>
      <w:r w:rsidR="006A7B02" w:rsidRPr="006A7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олова Ін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іціативної групи </w:t>
      </w:r>
      <w:proofErr w:type="spellStart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Л.М.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привітала учасників установчих зборів для формування складу Громадської ради при Державні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й казначейській службі України (далі – Казначейство України та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установчі збори)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4667D" w:rsidRPr="0064667D" w:rsidRDefault="0064667D" w:rsidP="00947D97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947D97" w:rsidRPr="0064667D" w:rsidRDefault="00A934E4" w:rsidP="00947D97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Присутні: </w:t>
      </w:r>
    </w:p>
    <w:p w:rsidR="008C128C" w:rsidRPr="00B7326E" w:rsidRDefault="008C128C" w:rsidP="00947D97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</w:p>
    <w:p w:rsidR="00BB638E" w:rsidRPr="0064667D" w:rsidRDefault="00BB638E" w:rsidP="00B7326E">
      <w:pPr>
        <w:pStyle w:val="a4"/>
        <w:numPr>
          <w:ilvl w:val="0"/>
          <w:numId w:val="1"/>
        </w:numPr>
        <w:tabs>
          <w:tab w:val="left" w:pos="1134"/>
        </w:tabs>
        <w:spacing w:after="0" w:line="216" w:lineRule="atLeast"/>
        <w:ind w:left="0" w:right="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представники Казначейства України</w:t>
      </w:r>
      <w:r w:rsidR="00A934E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–</w:t>
      </w:r>
      <w:r w:rsidRPr="006466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A7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</w:t>
      </w:r>
      <w:r w:rsidR="00A934E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олова ініціативної групи з підготовки уст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ановчих зборів – </w:t>
      </w:r>
      <w:r w:rsidR="008C128C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начальник Управління розвитку, міжнародного співробітництва та зовнішніх зв’язків </w:t>
      </w:r>
      <w:proofErr w:type="spellStart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Л.М.</w:t>
      </w:r>
      <w:r w:rsidR="00A21FC1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(далі – Управління розвитку)</w:t>
      </w:r>
      <w:r w:rsidR="00A934E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член ініціативної г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рупи – </w:t>
      </w:r>
      <w:r w:rsidR="00A21FC1" w:rsidRPr="0064667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 розвитку – начальник відділу розвитку, організації діяльності казначейства України та міжнародного співробітництва </w:t>
      </w:r>
      <w:proofErr w:type="spellStart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Данишенко</w:t>
      </w:r>
      <w:proofErr w:type="spellEnd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О.С.,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головний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казначей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зв’язків з громадськістю, засобами масової інформації та органами державної влади Управління розвитку Щербакова О.В.</w:t>
      </w:r>
    </w:p>
    <w:p w:rsidR="00BB638E" w:rsidRPr="0064667D" w:rsidRDefault="00BB638E" w:rsidP="00B7326E">
      <w:pPr>
        <w:pStyle w:val="a4"/>
        <w:numPr>
          <w:ilvl w:val="0"/>
          <w:numId w:val="1"/>
        </w:numPr>
        <w:tabs>
          <w:tab w:val="left" w:pos="1134"/>
        </w:tabs>
        <w:spacing w:after="0" w:line="216" w:lineRule="atLeast"/>
        <w:ind w:left="0" w:right="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представники Інститутів громадянського суспільства – </w:t>
      </w:r>
      <w:proofErr w:type="spellStart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Рябчук</w:t>
      </w:r>
      <w:proofErr w:type="spellEnd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І.А., Циганок Ю.В., Тищенко В.Є.</w:t>
      </w:r>
    </w:p>
    <w:p w:rsidR="008C128C" w:rsidRPr="0064667D" w:rsidRDefault="008C128C" w:rsidP="00B7326E">
      <w:pPr>
        <w:pStyle w:val="a4"/>
        <w:spacing w:after="0" w:line="216" w:lineRule="atLeast"/>
        <w:ind w:left="946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934E4" w:rsidRPr="0064667D" w:rsidRDefault="00A934E4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Вибори головуючого на установчих зборах.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B638E" w:rsidRPr="00A934E4" w:rsidRDefault="00BB638E" w:rsidP="00A934E4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</w:p>
    <w:p w:rsidR="00A934E4" w:rsidRPr="0064667D" w:rsidRDefault="00B31F63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Данишенко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О.С.</w:t>
      </w:r>
      <w:r w:rsidR="00BB638E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B638E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запропоновано обрати Головою установчих зборів</w:t>
      </w:r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="00A21FC1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секретарем – </w:t>
      </w:r>
      <w:r w:rsidR="00BB638E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Щербакову О.В.</w:t>
      </w:r>
    </w:p>
    <w:p w:rsidR="00947D97" w:rsidRPr="00D01D0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підтримати пропозицію </w:t>
      </w:r>
      <w:proofErr w:type="spellStart"/>
      <w:r w:rsidR="00B31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Данишенко</w:t>
      </w:r>
      <w:proofErr w:type="spellEnd"/>
      <w:r w:rsidR="00B31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О.С.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обрання Головою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</w:t>
      </w:r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тановчих зборів </w:t>
      </w:r>
      <w:proofErr w:type="spellStart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секретарем – 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Щербакову О.В.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ГОЛОСУВАЛИ: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3,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</w:t>
      </w:r>
    </w:p>
    <w:p w:rsidR="00A934E4" w:rsidRPr="00A934E4" w:rsidRDefault="00947D97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Голова </w:t>
      </w:r>
      <w:r w:rsidR="00A934E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установчих зборах </w:t>
      </w:r>
      <w:proofErr w:type="spellStart"/>
      <w:r w:rsidR="00211F6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Герасименко</w:t>
      </w:r>
      <w:proofErr w:type="spellEnd"/>
      <w:r w:rsidR="00211F6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Л.М. 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оголосила</w:t>
      </w:r>
      <w:r w:rsidR="00A934E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порядок денний:</w:t>
      </w:r>
      <w:r w:rsidR="00A934E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934E4" w:rsidRPr="00A934E4" w:rsidRDefault="00A934E4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1. Звіт ініціативної групи щодо проведення роботи з підготовки установчих зборів.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34E4" w:rsidRPr="00A934E4" w:rsidRDefault="00DB464B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r w:rsidR="00E57EF0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Визначення </w:t>
      </w:r>
      <w:r w:rsidR="00A934E4"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складу</w:t>
      </w:r>
      <w:r w:rsidR="00211F6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Громадської ради при Казначействі </w:t>
      </w:r>
      <w:r w:rsidR="00947D97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України.</w:t>
      </w:r>
    </w:p>
    <w:p w:rsidR="00A934E4" w:rsidRPr="00A934E4" w:rsidRDefault="00D74F37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="00A934E4"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E57EF0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Подовження терміну подання заяв про участь в установчих зборах</w:t>
      </w:r>
      <w:r w:rsidR="00E57EF0"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7EF0"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інститутів громадського суспільства</w:t>
      </w:r>
      <w:r w:rsidR="00211F64"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211F64" w:rsidRPr="0064667D">
        <w:rPr>
          <w:rFonts w:ascii="Times New Roman" w:hAnsi="Times New Roman" w:cs="Times New Roman"/>
          <w:sz w:val="28"/>
          <w:szCs w:val="28"/>
          <w:lang w:val="uk-UA"/>
        </w:rPr>
        <w:t>щодо формування нового складу Громадської ради при Казначействі України</w:t>
      </w:r>
      <w:r w:rsidR="00E57EF0"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A934E4"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326E" w:rsidRDefault="00B7326E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A934E4" w:rsidRPr="0064667D" w:rsidRDefault="00A934E4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Питання 1. Звіт ініціативної групи щодо проведення роботи з підготовки установчих зборів.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47D97" w:rsidRPr="0064667D" w:rsidRDefault="00947D97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Голова ініціативної групи з підготовки установчих зборів – </w:t>
      </w:r>
      <w:r w:rsidR="006A7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Л.М</w:t>
      </w:r>
      <w:r w:rsidR="00211F6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прозвітувала</w:t>
      </w:r>
      <w:r w:rsidR="006A7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що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ля участі в устан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овчих зборах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</w:t>
      </w:r>
      <w:r w:rsidRPr="00D01D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31.12.14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ініціативної групи надійшло заяви про участь в установчих зборах від </w:t>
      </w:r>
      <w:r w:rsidRPr="00D01D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B732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1D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(трьох)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інститутів громадян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ського суспільства (далі – ІГС)</w:t>
      </w:r>
      <w:r w:rsidR="00211F64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</w:t>
      </w:r>
      <w:r w:rsidR="00211F64"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відповідають вимогам Постанови Кабінету Міністрів України від 3 листопада 2010 року № 996</w:t>
      </w:r>
      <w:r w:rsidR="00211F64" w:rsidRPr="00D01D0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211F64"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A21FC1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зареєстровані відповідним чином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«Редакція газети «Все про бухгалтерський облік»;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«ЛІГА ЗАКОН»;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ВГО «Спілка податкових консультантів України».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момент проведення установчих зборів для участі в них зареєструвалося </w:t>
      </w:r>
      <w:r w:rsidRPr="00D01D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(три)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представника ІГС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мають право для голосування, а саме: 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«Редакція газети «Все про бухгалтерський облік» -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Рябчук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І.А.;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«ЛІГА ЗАКОН» - Циганок Ю.В.;</w:t>
      </w:r>
    </w:p>
    <w:p w:rsidR="00947D97" w:rsidRPr="0064667D" w:rsidRDefault="00947D97" w:rsidP="00947D9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ВГО «Спілка податкових консультантів України» - Тищенко В.Є. (довіреність </w:t>
      </w:r>
      <w:r w:rsidR="00A21FC1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919 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12.01.2015 для виконання представницьких функцій)</w:t>
      </w:r>
    </w:p>
    <w:p w:rsidR="00A934E4" w:rsidRPr="00A934E4" w:rsidRDefault="00A934E4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Вирішили: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взяти до відома інформацію щодо проведення роботи з підготовки установчих зборів.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34E4" w:rsidRPr="00A934E4" w:rsidRDefault="00A934E4" w:rsidP="00A934E4">
      <w:pPr>
        <w:spacing w:before="75" w:after="75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34E4" w:rsidRPr="0064667D" w:rsidRDefault="00DB464B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Питання 2</w:t>
      </w:r>
      <w:r w:rsidR="00E57EF0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. Визначення </w:t>
      </w:r>
      <w:r w:rsidR="00A934E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складу Громадської ради.</w:t>
      </w:r>
      <w:r w:rsidR="00A934E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7326E" w:rsidRPr="00B7326E" w:rsidRDefault="00B7326E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bdr w:val="none" w:sz="0" w:space="0" w:color="auto" w:frame="1"/>
          <w:lang w:val="uk-UA" w:eastAsia="ru-RU"/>
        </w:rPr>
      </w:pPr>
    </w:p>
    <w:p w:rsidR="006F0B59" w:rsidRPr="0064667D" w:rsidRDefault="00E57EF0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Л.М.</w:t>
      </w:r>
    </w:p>
    <w:p w:rsidR="00D74F37" w:rsidRPr="0064667D" w:rsidRDefault="00E57EF0" w:rsidP="0064667D">
      <w:pPr>
        <w:pStyle w:val="a4"/>
        <w:numPr>
          <w:ilvl w:val="0"/>
          <w:numId w:val="1"/>
        </w:numPr>
        <w:spacing w:after="0" w:line="216" w:lineRule="atLeast"/>
        <w:ind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запропонувала</w:t>
      </w:r>
      <w:r w:rsidR="00A934E4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включити до складу Громадської ради всіх, хто подав документи на</w:t>
      </w:r>
      <w:r w:rsidR="00D74F37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участь в устан</w:t>
      </w:r>
      <w:r w:rsidR="00A21FC1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овчих зборах, голосування провести</w:t>
      </w:r>
      <w:r w:rsidR="00D74F37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списком.</w:t>
      </w:r>
      <w:r w:rsidR="00D74F37"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326E" w:rsidRDefault="00B7326E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4F37" w:rsidRPr="0064667D" w:rsidRDefault="00D74F37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одноголосно підтр</w:t>
      </w:r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имати пропозицію </w:t>
      </w:r>
      <w:proofErr w:type="spellStart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включення до Громадської ради всіх, хто подав документи на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участь в установчих зборах ( 3 особи від ІГС) та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голос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ування провести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списком</w:t>
      </w:r>
      <w:r w:rsidR="004E5376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</w:p>
    <w:p w:rsidR="004E5376" w:rsidRPr="0064667D" w:rsidRDefault="004E5376" w:rsidP="0064667D">
      <w:pPr>
        <w:spacing w:before="100" w:beforeAutospacing="1" w:after="100" w:afterAutospacing="1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«Редакція газети «Все про бухгалтерський облік» -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Рябчук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І.А.;</w:t>
      </w:r>
    </w:p>
    <w:p w:rsidR="004E5376" w:rsidRPr="0064667D" w:rsidRDefault="004E5376" w:rsidP="00B732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«ЛІГА ЗАКОН» - Циганок Ю.В.;</w:t>
      </w:r>
    </w:p>
    <w:p w:rsidR="004E5376" w:rsidRPr="0064667D" w:rsidRDefault="004E5376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ВГО «Спілка податкових консультантів України» -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Рубаненко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4E5376" w:rsidRPr="0064667D" w:rsidRDefault="004E5376" w:rsidP="00D74F37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</w:p>
    <w:p w:rsidR="00D74F37" w:rsidRPr="0064667D" w:rsidRDefault="00D74F37" w:rsidP="006466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ГОЛОСУВАЛИ: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3,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роти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</w:t>
      </w:r>
    </w:p>
    <w:p w:rsidR="00A934E4" w:rsidRPr="00A934E4" w:rsidRDefault="00A934E4" w:rsidP="00B7326E">
      <w:pPr>
        <w:spacing w:after="0" w:line="216" w:lineRule="atLeast"/>
        <w:ind w:right="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Вирішили:</w:t>
      </w: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74F37" w:rsidRPr="0064667D" w:rsidRDefault="00A934E4" w:rsidP="00D74F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обрати членами Громадської ради при </w:t>
      </w:r>
      <w:r w:rsidR="00D74F37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Казначействі України</w:t>
      </w:r>
      <w:r w:rsidR="00B732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D74F37"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D74F37" w:rsidRPr="0064667D" w:rsidRDefault="00D74F37" w:rsidP="00D74F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«Редакція газети «Все про бухгалтерський облік» -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Рябчук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І.А.;</w:t>
      </w:r>
    </w:p>
    <w:p w:rsidR="00D74F37" w:rsidRPr="0064667D" w:rsidRDefault="00D74F37" w:rsidP="00D74F3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«ЛІГА ЗАКОН» - Циганок Ю.В.;</w:t>
      </w:r>
    </w:p>
    <w:p w:rsidR="00D74F37" w:rsidRPr="0064667D" w:rsidRDefault="00D74F37" w:rsidP="00B7326E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ВГО «Спілка податкових консультантів України» -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Рубаненко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A21FC1" w:rsidRPr="0064667D" w:rsidRDefault="00E57EF0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Питання 3.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Подовження терміну подання заяв про участь в установчих зборах</w:t>
      </w:r>
      <w:r w:rsidRPr="00A93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інститутів громадського суспільства.</w:t>
      </w:r>
    </w:p>
    <w:p w:rsidR="00A21FC1" w:rsidRPr="0064667D" w:rsidRDefault="00A21FC1" w:rsidP="00A21F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46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Л.М.</w:t>
      </w:r>
    </w:p>
    <w:p w:rsidR="00A21FC1" w:rsidRPr="0064667D" w:rsidRDefault="00A21FC1" w:rsidP="0064667D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зауважила, що не всі ор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ганізації, що співпрацюють з Казначейством України 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пре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дставлені на установчих зборах,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запропонувала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збільшення кількості членів Громадської ради Казначейства України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подовжити термін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подання заяв про участь в установчих зборах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інститутів громадського суспільства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шляхом розміщення оголошення про додатковий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прийом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документів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до 16 січня 2015 року (включно)</w:t>
      </w: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21FC1" w:rsidRPr="0064667D" w:rsidRDefault="00A21FC1" w:rsidP="0064667D">
      <w:pPr>
        <w:spacing w:before="100" w:beforeAutospacing="1" w:after="0" w:afterAutospacing="1" w:line="216" w:lineRule="atLeast"/>
        <w:ind w:right="75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одноголосно підтримати пропозицію </w:t>
      </w:r>
      <w:proofErr w:type="spellStart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 щодо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подовження терміну подання заяв про участь в установчих зборах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інститутів громадського суспільства </w:t>
      </w:r>
      <w:r w:rsidRPr="006466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шляхом розміщення оголошення про додатковий прийом документів 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до 16 січня 2015 року (включно)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6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офіційному </w:t>
      </w:r>
      <w:proofErr w:type="spellStart"/>
      <w:r w:rsidRPr="00646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Веб-порталі</w:t>
      </w:r>
      <w:proofErr w:type="spellEnd"/>
      <w:r w:rsidRPr="00646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Казначейства України</w:t>
      </w:r>
      <w:r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21FC1" w:rsidRPr="0064667D" w:rsidRDefault="00A21FC1" w:rsidP="00A21FC1">
      <w:pPr>
        <w:pStyle w:val="a4"/>
        <w:spacing w:before="100" w:beforeAutospacing="1" w:after="0" w:afterAutospacing="1" w:line="216" w:lineRule="atLeast"/>
        <w:ind w:left="946" w:right="75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C0A6D" w:rsidRPr="0064667D" w:rsidRDefault="00E57EF0" w:rsidP="0064667D">
      <w:pPr>
        <w:spacing w:before="100" w:beforeAutospacing="1" w:after="0" w:afterAutospacing="1" w:line="216" w:lineRule="atLeast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ГОЛОСУВАЛИ: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3,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</w:t>
      </w:r>
    </w:p>
    <w:p w:rsidR="006F0B59" w:rsidRPr="0064667D" w:rsidRDefault="000C0A6D" w:rsidP="0064667D">
      <w:pPr>
        <w:spacing w:after="0" w:line="216" w:lineRule="atLeast"/>
        <w:ind w:left="75" w:right="75" w:firstLine="63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proofErr w:type="spellStart"/>
      <w:r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</w:t>
      </w:r>
      <w:r w:rsidR="00E57EF0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Л.М.</w:t>
      </w:r>
      <w:r w:rsidR="006A7B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D74F37" w:rsidRPr="0064667D" w:rsidRDefault="00E57EF0" w:rsidP="006A7B02">
      <w:pPr>
        <w:pStyle w:val="a4"/>
        <w:spacing w:after="0" w:line="216" w:lineRule="atLeast"/>
        <w:ind w:left="75" w:right="75" w:firstLine="63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6466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запропонувала</w:t>
      </w:r>
      <w:r w:rsidR="000C0A6D" w:rsidRPr="006466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призначити наступне засідання установчих зборів для формування складу громадської ради Казначейства України</w:t>
      </w:r>
      <w:r w:rsidR="000C0A6D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1FC1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 15:00 </w:t>
      </w:r>
      <w:r w:rsidR="00211F6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20</w:t>
      </w:r>
      <w:r w:rsidR="000C0A6D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0C0A6D"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01.2015 року</w:t>
      </w:r>
      <w:r w:rsidR="004E5376"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(орієнтовно)</w:t>
      </w:r>
      <w:r w:rsidR="000C0A6D"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</w:p>
    <w:p w:rsidR="006F0B59" w:rsidRPr="0064667D" w:rsidRDefault="006F0B59" w:rsidP="000C0A6D">
      <w:pPr>
        <w:spacing w:after="0" w:line="216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0A6D" w:rsidRPr="0064667D" w:rsidRDefault="00D74F37" w:rsidP="006A7B02">
      <w:pPr>
        <w:spacing w:after="0" w:line="216" w:lineRule="atLeast"/>
        <w:ind w:left="75" w:right="75" w:firstLine="63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D01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УХВАЛИЛИ:</w:t>
      </w:r>
      <w:r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A6D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одноголосно підтр</w:t>
      </w:r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имати пропозицію </w:t>
      </w:r>
      <w:r w:rsidR="006A7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="006A7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A6D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0C0A6D" w:rsidRPr="006466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призначення наступного засідання установчих зборів для формування складу громадської ради Казначейства України</w:t>
      </w:r>
      <w:r w:rsidR="000C0A6D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C0A6D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на </w:t>
      </w:r>
      <w:r w:rsidR="00A21FC1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15:00 </w:t>
      </w:r>
      <w:r w:rsidR="00211F64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20</w:t>
      </w:r>
      <w:r w:rsidR="000C0A6D" w:rsidRPr="006466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="000C0A6D" w:rsidRPr="00646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01.2015 року (орієнтовно).</w:t>
      </w:r>
    </w:p>
    <w:p w:rsidR="00B7326E" w:rsidRDefault="00B7326E" w:rsidP="0064667D">
      <w:pPr>
        <w:pStyle w:val="a4"/>
        <w:spacing w:after="0" w:line="216" w:lineRule="atLeast"/>
        <w:ind w:left="0" w:right="75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4F37" w:rsidRPr="0064667D" w:rsidRDefault="00D74F37" w:rsidP="0064667D">
      <w:pPr>
        <w:pStyle w:val="a4"/>
        <w:spacing w:after="0" w:line="216" w:lineRule="atLeast"/>
        <w:ind w:left="0" w:right="7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ГОЛОСУВАЛИ: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3, 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</w:t>
      </w:r>
      <w:r w:rsidR="00B73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</w:t>
      </w:r>
    </w:p>
    <w:p w:rsidR="000C0A6D" w:rsidRPr="0064667D" w:rsidRDefault="00D74F37" w:rsidP="00B7326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01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ЗАКЛЮЧНЕ СЛОВО</w:t>
      </w:r>
    </w:p>
    <w:p w:rsidR="00D74F37" w:rsidRPr="00D01D0D" w:rsidRDefault="000C0A6D" w:rsidP="006A7B0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D74F37"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олова  установчих зборів при Казна</w:t>
      </w:r>
      <w:r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чействі У</w:t>
      </w:r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 </w:t>
      </w:r>
      <w:r w:rsidR="006A7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 w:rsidR="00E57EF0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</w:t>
      </w:r>
      <w:r w:rsidR="00D74F37"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подякува</w:t>
      </w:r>
      <w:r w:rsidR="00D74F37" w:rsidRPr="00D01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7D">
        <w:rPr>
          <w:rStyle w:val="xfm6249109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 участь в установчих зборах та 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конструктивне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</w:t>
      </w:r>
      <w:r w:rsidR="006F0B59" w:rsidRPr="00646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оголосила установчі збори закритими</w:t>
      </w:r>
      <w:r w:rsidR="00D74F37" w:rsidRPr="00D0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F37" w:rsidRPr="0064667D" w:rsidRDefault="00D74F37" w:rsidP="00D74F37">
      <w:pPr>
        <w:spacing w:after="0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34E4" w:rsidRPr="00A934E4" w:rsidRDefault="00A934E4" w:rsidP="00A934E4">
      <w:pPr>
        <w:spacing w:before="75" w:after="75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4E4" w:rsidRPr="00A934E4" w:rsidRDefault="00A934E4" w:rsidP="00A934E4">
      <w:pPr>
        <w:spacing w:before="75" w:after="75" w:line="216" w:lineRule="atLeast"/>
        <w:ind w:left="75" w:right="75" w:firstLine="87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A934E4" w:rsidRPr="00A934E4" w:rsidTr="00A934E4">
        <w:trPr>
          <w:tblCellSpacing w:w="0" w:type="dxa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6F0B59" w:rsidP="00A934E4">
            <w:pPr>
              <w:spacing w:after="0" w:line="216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Головуюча</w:t>
            </w:r>
            <w:r w:rsidR="00A934E4"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 xml:space="preserve"> на установчих зборах</w:t>
            </w:r>
            <w:r w:rsidR="00A934E4"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E57EF0" w:rsidP="00A934E4">
            <w:pPr>
              <w:spacing w:after="0" w:line="216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Л.М.</w:t>
            </w:r>
            <w:proofErr w:type="spellStart"/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Герасименко</w:t>
            </w:r>
            <w:proofErr w:type="spellEnd"/>
          </w:p>
        </w:tc>
      </w:tr>
      <w:tr w:rsidR="00A934E4" w:rsidRPr="00A934E4" w:rsidTr="00A934E4">
        <w:trPr>
          <w:tblCellSpacing w:w="0" w:type="dxa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A934E4" w:rsidP="00A934E4">
            <w:pPr>
              <w:spacing w:before="75" w:after="75" w:line="216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3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A934E4" w:rsidP="00A934E4">
            <w:pPr>
              <w:spacing w:before="75" w:after="75" w:line="216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34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934E4" w:rsidRPr="00A934E4" w:rsidTr="00A934E4">
        <w:trPr>
          <w:tblCellSpacing w:w="0" w:type="dxa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A934E4" w:rsidP="00A934E4">
            <w:pPr>
              <w:spacing w:after="0" w:line="216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Секретар установчих зборів</w:t>
            </w:r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E4" w:rsidRPr="00A934E4" w:rsidRDefault="006F0B59" w:rsidP="00A934E4">
            <w:pPr>
              <w:spacing w:after="0" w:line="216" w:lineRule="atLeast"/>
              <w:ind w:left="75" w:right="75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646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О.В.Щербакова</w:t>
            </w:r>
          </w:p>
        </w:tc>
      </w:tr>
    </w:tbl>
    <w:p w:rsidR="00BA0A83" w:rsidRPr="0064667D" w:rsidRDefault="00BA0A83">
      <w:pPr>
        <w:rPr>
          <w:rFonts w:ascii="Times New Roman" w:hAnsi="Times New Roman" w:cs="Times New Roman"/>
          <w:sz w:val="28"/>
          <w:szCs w:val="28"/>
        </w:rPr>
      </w:pPr>
    </w:p>
    <w:sectPr w:rsidR="00BA0A83" w:rsidRPr="0064667D" w:rsidSect="00BA0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406B"/>
    <w:multiLevelType w:val="hybridMultilevel"/>
    <w:tmpl w:val="B0647276"/>
    <w:lvl w:ilvl="0" w:tplc="75FA55F2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E4"/>
    <w:rsid w:val="000A70AC"/>
    <w:rsid w:val="000C0A6D"/>
    <w:rsid w:val="000F3BAC"/>
    <w:rsid w:val="00211F64"/>
    <w:rsid w:val="0039379C"/>
    <w:rsid w:val="004E5376"/>
    <w:rsid w:val="0064667D"/>
    <w:rsid w:val="006626F6"/>
    <w:rsid w:val="006A7B02"/>
    <w:rsid w:val="006F0B59"/>
    <w:rsid w:val="0075296F"/>
    <w:rsid w:val="008C128C"/>
    <w:rsid w:val="008E2511"/>
    <w:rsid w:val="00947D97"/>
    <w:rsid w:val="00A21FC1"/>
    <w:rsid w:val="00A934E4"/>
    <w:rsid w:val="00B31F63"/>
    <w:rsid w:val="00B7326E"/>
    <w:rsid w:val="00BA0A83"/>
    <w:rsid w:val="00BB638E"/>
    <w:rsid w:val="00BE2DFA"/>
    <w:rsid w:val="00D74F37"/>
    <w:rsid w:val="00DB464B"/>
    <w:rsid w:val="00DE6790"/>
    <w:rsid w:val="00E5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3">
    <w:name w:val="xfmc3"/>
    <w:basedOn w:val="a"/>
    <w:rsid w:val="00A9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934E4"/>
    <w:rPr>
      <w:b/>
      <w:bCs/>
    </w:rPr>
  </w:style>
  <w:style w:type="paragraph" w:customStyle="1" w:styleId="xfmc5">
    <w:name w:val="xfmc5"/>
    <w:basedOn w:val="a"/>
    <w:rsid w:val="00A9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6">
    <w:name w:val="xfmc6"/>
    <w:basedOn w:val="a"/>
    <w:rsid w:val="00A9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38E"/>
    <w:pPr>
      <w:ind w:left="720"/>
      <w:contextualSpacing/>
    </w:pPr>
  </w:style>
  <w:style w:type="character" w:customStyle="1" w:styleId="xfm62491095">
    <w:name w:val="xfm_62491095"/>
    <w:basedOn w:val="a0"/>
    <w:rsid w:val="000C0A6D"/>
  </w:style>
  <w:style w:type="paragraph" w:styleId="a5">
    <w:name w:val="Normal (Web)"/>
    <w:basedOn w:val="a"/>
    <w:uiPriority w:val="99"/>
    <w:semiHidden/>
    <w:unhideWhenUsed/>
    <w:rsid w:val="008C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8C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2800-GerasimenkoL</dc:creator>
  <cp:keywords/>
  <dc:description/>
  <cp:lastModifiedBy>2800-GerasimenkoL</cp:lastModifiedBy>
  <cp:revision>2</cp:revision>
  <cp:lastPrinted>2015-01-14T08:38:00Z</cp:lastPrinted>
  <dcterms:created xsi:type="dcterms:W3CDTF">2015-01-14T08:42:00Z</dcterms:created>
  <dcterms:modified xsi:type="dcterms:W3CDTF">2015-01-14T08:42:00Z</dcterms:modified>
</cp:coreProperties>
</file>